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EE1" w:rsidP="009E03D8" w:rsidRDefault="00B96EE1" w14:paraId="1E61F148" w14:textId="58877636">
      <w:pPr>
        <w:spacing w:after="100" w:afterAutospacing="1"/>
        <w:jc w:val="both"/>
        <w:rPr>
          <w:rFonts w:ascii="Helvetica" w:hAnsi="Helvetica" w:eastAsia="Times New Roman" w:cs="Times New Roman"/>
          <w:b/>
          <w:bCs/>
          <w:color w:val="3B3B3B"/>
          <w:kern w:val="0"/>
          <w:sz w:val="32"/>
          <w:szCs w:val="32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b/>
          <w:bCs/>
          <w:color w:val="3B3B3B"/>
          <w:kern w:val="0"/>
          <w:sz w:val="32"/>
          <w:szCs w:val="32"/>
          <w:lang w:eastAsia="it-IT"/>
          <w14:ligatures w14:val="none"/>
        </w:rPr>
        <w:t>Istruzioni in caso di infortunio</w:t>
      </w:r>
    </w:p>
    <w:p w:rsidRPr="00B96EE1" w:rsidR="00C30675" w:rsidP="009E03D8" w:rsidRDefault="007179D7" w14:paraId="3502D9B1" w14:textId="6A69DF69">
      <w:pPr>
        <w:spacing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G</w:t>
      </w:r>
      <w:r w:rsidRPr="007179D7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li studenti universitari, laddove svolgano attività rientranti nell’ambito della copertura assicurativa INAIL (quali attività di tirocinio, laboratori, esercitazioni, attività didattiche comportanti esposizione a rischio assicurato</w:t>
      </w:r>
      <w:r w:rsidR="00940EB4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e</w:t>
      </w:r>
      <w:r w:rsidR="00426823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</w:t>
      </w:r>
      <w:r w:rsidR="00940EB4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comunque</w:t>
      </w:r>
      <w:r w:rsidR="00426823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</w:t>
      </w:r>
      <w:r w:rsidRPr="00940EB4" w:rsidR="00940EB4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tutte le attività di insegnamento e apprendimento organizzate e autorizzate dall'università </w:t>
      </w:r>
      <w:r w:rsidR="00C01B96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- </w:t>
      </w:r>
      <w:r w:rsidR="00426823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D.L.90/2025</w:t>
      </w:r>
      <w:r w:rsidR="009A04E8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convertito in </w:t>
      </w:r>
      <w:r w:rsidRPr="009A04E8" w:rsidR="009A04E8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Legge 30 luglio 2025, n. 109</w:t>
      </w:r>
      <w:r w:rsidRPr="007179D7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), sono equiparati ai lavoratori ai fini della tutela assicurativa contro gli infortuni sul lavoro e in itinere.</w:t>
      </w:r>
      <w:r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</w:t>
      </w:r>
      <w:r w:rsidRPr="00B96EE1" w:rsidR="00C30675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In caso di infortunio, lo studente deve immediatamente:</w:t>
      </w:r>
    </w:p>
    <w:p w:rsidRPr="00B96EE1" w:rsidR="00C30675" w:rsidP="2E1A429E" w:rsidRDefault="00C30675" w14:paraId="4966203C" w14:textId="60BCFB46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 w:rsidR="31BE9ED5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Informare la Dott.ssa Renda Caterina</w:t>
      </w:r>
      <w:r w:rsidRPr="2E1A429E" w:rsidR="1D200B6B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 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>d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>ella sede di tirocinio.</w:t>
      </w:r>
    </w:p>
    <w:p w:rsidRPr="00B96EE1" w:rsidR="00C30675" w:rsidP="2E1A429E" w:rsidRDefault="00C30675" w14:paraId="6DEF7BD4" w14:textId="681D5FFC">
      <w:pPr>
        <w:numPr>
          <w:ilvl w:val="0"/>
          <w:numId w:val="1"/>
        </w:numPr>
        <w:spacing w:before="100" w:beforeAutospacing="on" w:after="100" w:afterAutospacing="on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 w:rsidR="629B3279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Far compilare al</w:t>
      </w:r>
      <w:r w:rsidRPr="2E1A429E" w:rsidR="65FDB4DE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 Tutor Aziendale</w:t>
      </w:r>
      <w:r w:rsidRPr="2E1A429E" w:rsidR="629B3279">
        <w:rPr>
          <w:rFonts w:ascii="Helvetica" w:hAnsi="Helvetica" w:eastAsia="Times New Roman" w:cs="Times New Roman"/>
          <w:color w:val="EE0000"/>
          <w:sz w:val="28"/>
          <w:szCs w:val="28"/>
          <w:lang w:eastAsia="it-IT"/>
        </w:rPr>
        <w:t xml:space="preserve"> 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>il modulo "</w:t>
      </w:r>
      <w:r w:rsidRPr="2E1A429E" w:rsidR="629B3279">
        <w:rPr>
          <w:rFonts w:ascii="Helvetica" w:hAnsi="Helvetica" w:eastAsia="Times New Roman" w:cs="Times New Roman"/>
          <w:b w:val="1"/>
          <w:bCs w:val="1"/>
          <w:color w:val="3B3B3B"/>
          <w:sz w:val="28"/>
          <w:szCs w:val="28"/>
          <w:lang w:eastAsia="it-IT"/>
        </w:rPr>
        <w:t>Dichiarazione di presenza in tirocinio dello studente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>" e predisporre una copia dell'orario mensile pianificato.</w:t>
      </w:r>
    </w:p>
    <w:p w:rsidRPr="00B96EE1" w:rsidR="00C30675" w:rsidP="009E03D8" w:rsidRDefault="00C30675" w14:paraId="176E72A6" w14:textId="777777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Recarsi tempestivamente al Pronto Soccorso per la denuncia e la compilazione della certificazione medica di infortunio lavorativo-Inail.</w:t>
      </w:r>
    </w:p>
    <w:p w:rsidRPr="00B96EE1" w:rsidR="00C30675" w:rsidP="009E03D8" w:rsidRDefault="00482B49" w14:paraId="095C7524" w14:textId="63522E11">
      <w:pPr>
        <w:spacing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L</w:t>
      </w:r>
      <w:r w:rsidRPr="00B96EE1" w:rsidR="00C30675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o studente infortunato dovrà inviare tempestivamente una mail al seguente indirizzo: </w:t>
      </w:r>
      <w:hyperlink w:history="1" r:id="rId5">
        <w:r w:rsidRPr="005D60C0" w:rsidR="009E03D8">
          <w:rPr>
            <w:rStyle w:val="Collegamentoipertestuale"/>
            <w:rFonts w:ascii="Helvetica" w:hAnsi="Helvetica" w:eastAsia="Times New Roman" w:cs="Times New Roman"/>
            <w:kern w:val="0"/>
            <w:sz w:val="28"/>
            <w:szCs w:val="28"/>
            <w:lang w:eastAsia="it-IT"/>
            <w14:ligatures w14:val="none"/>
          </w:rPr>
          <w:t>infortunimedicina@unimore.it</w:t>
        </w:r>
      </w:hyperlink>
      <w:r w:rsidR="009E03D8">
        <w:rPr>
          <w:rFonts w:ascii="Helvetica" w:hAnsi="Helvetica" w:eastAsia="Times New Roman" w:cs="Times New Roman"/>
          <w:kern w:val="0"/>
          <w:sz w:val="28"/>
          <w:szCs w:val="28"/>
          <w:u w:val="single"/>
          <w:lang w:eastAsia="it-IT"/>
          <w14:ligatures w14:val="none"/>
        </w:rPr>
        <w:t xml:space="preserve"> </w:t>
      </w:r>
      <w:r w:rsidRPr="00B96EE1" w:rsidR="00C30675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allegando la seguente documentazione:</w:t>
      </w:r>
    </w:p>
    <w:p w:rsidRPr="00B96EE1" w:rsidR="00C30675" w:rsidP="009E03D8" w:rsidRDefault="00C30675" w14:paraId="3B06AC70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Certificazione medica di infortunio lavorativo-Inail rilasciata dal Pronto Soccorso</w:t>
      </w:r>
    </w:p>
    <w:p w:rsidRPr="00B96EE1" w:rsidR="00C30675" w:rsidP="2E1A429E" w:rsidRDefault="00C30675" w14:paraId="0A1224AA" w14:textId="2F8BD7E7">
      <w:pPr>
        <w:numPr>
          <w:ilvl w:val="0"/>
          <w:numId w:val="2"/>
        </w:numPr>
        <w:spacing w:before="100" w:beforeAutospacing="on" w:after="100" w:afterAutospacing="on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 w:rsidR="629B3279">
        <w:rPr>
          <w:rFonts w:ascii="Helvetica" w:hAnsi="Helvetica" w:eastAsia="Times New Roman" w:cs="Times New Roman"/>
          <w:b w:val="1"/>
          <w:bCs w:val="1"/>
          <w:color w:val="3B3B3B"/>
          <w:kern w:val="0"/>
          <w:sz w:val="28"/>
          <w:szCs w:val="28"/>
          <w:lang w:eastAsia="it-IT"/>
          <w14:ligatures w14:val="none"/>
        </w:rPr>
        <w:t>Dichiarazione di presenza in tirocinio dello studente</w:t>
      </w:r>
      <w:r w:rsidRPr="00B96EE1" w:rsidR="629B3279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 infortunato, compilata </w:t>
      </w:r>
      <w:r w:rsidRPr="2E1A429E" w:rsidR="6107AD42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>dal Tutor</w:t>
      </w:r>
      <w:r w:rsidRPr="2E1A429E" w:rsidR="6107AD42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 Aziendale 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della struttura </w:t>
      </w:r>
    </w:p>
    <w:p w:rsidRPr="00B96EE1" w:rsidR="00C30675" w:rsidP="009E03D8" w:rsidRDefault="00C30675" w14:paraId="75154C18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Programmazione mensile dell'orario di frequenza del tirocinio in cui è coinvolto lo studente infortunato</w:t>
      </w:r>
    </w:p>
    <w:p w:rsidRPr="00B96EE1" w:rsidR="00C30675" w:rsidP="009E03D8" w:rsidRDefault="00C30675" w14:paraId="4D1539B7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Documento d’identità</w:t>
      </w:r>
    </w:p>
    <w:p w:rsidRPr="00B96EE1" w:rsidR="00C30675" w:rsidP="009E03D8" w:rsidRDefault="00C30675" w14:paraId="79750AD6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Codice fiscale dello studente infortunato</w:t>
      </w:r>
    </w:p>
    <w:p w:rsidRPr="00B96EE1" w:rsidR="00C30675" w:rsidP="2E1A429E" w:rsidRDefault="00C30675" w14:paraId="42540B34" w14:textId="3B1B87A8">
      <w:pPr>
        <w:numPr>
          <w:ilvl w:val="0"/>
          <w:numId w:val="2"/>
        </w:numPr>
        <w:spacing w:before="100" w:beforeAutospacing="on" w:after="100" w:afterAutospacing="on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 w:rsidR="629B3279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Contatto mail / </w:t>
      </w:r>
      <w:r w:rsidRPr="00B96EE1" w:rsidR="629B3279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cell</w:t>
      </w:r>
      <w:r w:rsidRPr="00B96EE1" w:rsidR="629B3279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 xml:space="preserve"> del</w:t>
      </w:r>
      <w:r w:rsidRPr="2E1A429E" w:rsidR="77823D2E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 Tutor Psicologo </w:t>
      </w:r>
      <w:r w:rsidRPr="2E1A429E" w:rsidR="629B3279">
        <w:rPr>
          <w:rFonts w:ascii="Helvetica" w:hAnsi="Helvetica" w:eastAsia="Times New Roman" w:cs="Times New Roman"/>
          <w:color w:val="3B3B3B"/>
          <w:sz w:val="28"/>
          <w:szCs w:val="28"/>
          <w:lang w:eastAsia="it-IT"/>
        </w:rPr>
        <w:t xml:space="preserve"> della struttura di tirocinio. </w:t>
      </w:r>
    </w:p>
    <w:p w:rsidRPr="00B96EE1" w:rsidR="00C30675" w:rsidP="009E03D8" w:rsidRDefault="00C30675" w14:paraId="2D3EAF0C" w14:textId="77777777">
      <w:pPr>
        <w:spacing w:after="100" w:afterAutospacing="1"/>
        <w:jc w:val="both"/>
        <w:outlineLvl w:val="2"/>
        <w:rPr>
          <w:rFonts w:ascii="Helvetica" w:hAnsi="Helvetica" w:eastAsia="Times New Roman" w:cs="Times New Roman"/>
          <w:b/>
          <w:bCs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b/>
          <w:bCs/>
          <w:color w:val="3B3B3B"/>
          <w:kern w:val="0"/>
          <w:sz w:val="28"/>
          <w:szCs w:val="28"/>
          <w:lang w:eastAsia="it-IT"/>
          <w14:ligatures w14:val="none"/>
        </w:rPr>
        <w:t>Infortunio in itinere</w:t>
      </w:r>
    </w:p>
    <w:p w:rsidRPr="00B96EE1" w:rsidR="00C30675" w:rsidP="009E03D8" w:rsidRDefault="00C30675" w14:paraId="58CE1B13" w14:textId="77777777">
      <w:pPr>
        <w:spacing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Qualora l'infortunio avvenga in itinere, lo studente dovrà recarsi al Pronto Soccorso e seguire le indicazioni fornite. </w:t>
      </w:r>
    </w:p>
    <w:p w:rsidRPr="00B96EE1" w:rsidR="00C30675" w:rsidP="009E03D8" w:rsidRDefault="00C30675" w14:paraId="75F19F2F" w14:textId="77777777">
      <w:pPr>
        <w:spacing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La seguente documentazione deve essere allegata in aggiunta a quella per gli infortuni in sede: </w:t>
      </w:r>
    </w:p>
    <w:p w:rsidRPr="00B96EE1" w:rsidR="00C30675" w:rsidP="009E03D8" w:rsidRDefault="00C30675" w14:paraId="5174D4DF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la CID </w:t>
      </w:r>
    </w:p>
    <w:p w:rsidRPr="00B96EE1" w:rsidR="00C30675" w:rsidP="009E03D8" w:rsidRDefault="00C30675" w14:paraId="0A17402A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o, se è intervenuta la polizia, il loro rapporto </w:t>
      </w:r>
    </w:p>
    <w:p w:rsidRPr="00B96EE1" w:rsidR="00C30675" w:rsidP="009E03D8" w:rsidRDefault="00C30675" w14:paraId="390533DF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lastRenderedPageBreak/>
        <w:t>assicurazione del veicolo </w:t>
      </w:r>
    </w:p>
    <w:p w:rsidRPr="00B96EE1" w:rsidR="00C30675" w:rsidP="009E03D8" w:rsidRDefault="00C30675" w14:paraId="17A3B6B9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patente di chi era alla guida (del tirocinante o dell'autista se il tirocinante era passeggero) </w:t>
      </w:r>
    </w:p>
    <w:p w:rsidRPr="00B96EE1" w:rsidR="00C30675" w:rsidP="009E03D8" w:rsidRDefault="00C30675" w14:paraId="7EA5A055" w14:textId="77777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documento d’identità del proprietario del veicolo (se non è di proprietà del tirocinante). </w:t>
      </w:r>
    </w:p>
    <w:p w:rsidRPr="00B96EE1" w:rsidR="00C30675" w:rsidP="009E03D8" w:rsidRDefault="00C30675" w14:paraId="3304E7DF" w14:textId="77777777">
      <w:pPr>
        <w:spacing w:after="100" w:afterAutospacing="1"/>
        <w:jc w:val="both"/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</w:pPr>
      <w:r w:rsidRPr="00B96EE1">
        <w:rPr>
          <w:rFonts w:ascii="Helvetica" w:hAnsi="Helvetica" w:eastAsia="Times New Roman" w:cs="Times New Roman"/>
          <w:color w:val="3B3B3B"/>
          <w:kern w:val="0"/>
          <w:sz w:val="28"/>
          <w:szCs w:val="28"/>
          <w:lang w:eastAsia="it-IT"/>
          <w14:ligatures w14:val="none"/>
        </w:rPr>
        <w:t>I documenti devono essere in formato PDF oppure JPEG, sotto forma di scansioni e non di foto.</w:t>
      </w:r>
    </w:p>
    <w:p w:rsidR="008C635A" w:rsidP="009E03D8" w:rsidRDefault="008C635A" w14:paraId="073056C2" w14:textId="77777777">
      <w:pPr>
        <w:jc w:val="both"/>
      </w:pPr>
    </w:p>
    <w:sectPr w:rsidR="008C635A">
      <w:pgSz w:w="11906" w:h="16838" w:orient="portrait"/>
      <w:pgMar w:top="1417" w:right="1134" w:bottom="1134" w:left="1134" w:header="708" w:footer="708" w:gutter="0"/>
      <w:cols w:space="708"/>
      <w:docGrid w:linePitch="360"/>
      <w:headerReference w:type="default" r:id="R260426913ae1400e"/>
      <w:footerReference w:type="default" r:id="R922caea33a1e48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jc w:val="center"/>
      <w:tblLook w:val="06A0" w:firstRow="1" w:lastRow="0" w:firstColumn="1" w:lastColumn="0" w:noHBand="1" w:noVBand="1"/>
    </w:tblPr>
    <w:tblGrid>
      <w:gridCol w:w="9060"/>
      <w:gridCol w:w="345"/>
      <w:gridCol w:w="352"/>
    </w:tblGrid>
    <w:tr w:rsidR="2E1A429E" w:rsidTr="2E1A429E" w14:paraId="4392A859">
      <w:trPr>
        <w:trHeight w:val="435"/>
      </w:trPr>
      <w:tc>
        <w:tcPr>
          <w:tcW w:w="9060" w:type="dxa"/>
          <w:tcMar/>
        </w:tcPr>
        <w:p w:rsidR="2E1A429E" w:rsidP="2E1A429E" w:rsidRDefault="2E1A429E" w14:paraId="110989C5" w14:textId="73CE7D88">
          <w:pPr>
            <w:pStyle w:val="Header"/>
            <w:bidi w:val="0"/>
            <w:ind w:left="-115"/>
            <w:jc w:val="center"/>
            <w:rPr>
              <w:noProof w:val="0"/>
              <w:sz w:val="20"/>
              <w:szCs w:val="20"/>
              <w:lang w:val="it-IT"/>
            </w:rPr>
          </w:pPr>
          <w:r w:rsidRPr="2E1A429E" w:rsidR="2E1A429E">
            <w:rPr>
              <w:noProof w:val="0"/>
              <w:sz w:val="20"/>
              <w:szCs w:val="20"/>
              <w:lang w:val="it-IT"/>
            </w:rPr>
            <w:t>Macroarea Amministrativa - Via Campi, 287 – 41125 MODENA – Tel. 059 2055138 – 2055087 – 2055141</w:t>
          </w:r>
        </w:p>
        <w:p w:rsidR="2E1A429E" w:rsidP="2E1A429E" w:rsidRDefault="2E1A429E" w14:paraId="609640F0" w14:textId="622060BC">
          <w:pPr>
            <w:pStyle w:val="Header"/>
            <w:bidi w:val="0"/>
            <w:ind w:left="-115"/>
            <w:jc w:val="center"/>
            <w:rPr>
              <w:noProof w:val="0"/>
              <w:sz w:val="20"/>
              <w:szCs w:val="20"/>
              <w:lang w:val="it-IT"/>
            </w:rPr>
          </w:pPr>
          <w:r w:rsidRPr="2E1A429E" w:rsidR="2E1A429E">
            <w:rPr>
              <w:noProof w:val="0"/>
              <w:sz w:val="20"/>
              <w:szCs w:val="20"/>
              <w:lang w:val="it-IT"/>
            </w:rPr>
            <w:t xml:space="preserve"> e-mail ricerca.bmn@unimore.it – pec dipbmn@pec.unimore.it</w:t>
          </w:r>
        </w:p>
      </w:tc>
      <w:tc>
        <w:tcPr>
          <w:tcW w:w="345" w:type="dxa"/>
          <w:tcMar/>
        </w:tcPr>
        <w:p w:rsidR="2E1A429E" w:rsidP="2E1A429E" w:rsidRDefault="2E1A429E" w14:paraId="5AB49FA9" w14:textId="67733F47">
          <w:pPr>
            <w:pStyle w:val="Header"/>
            <w:bidi w:val="0"/>
            <w:jc w:val="center"/>
            <w:rPr>
              <w:sz w:val="20"/>
              <w:szCs w:val="20"/>
            </w:rPr>
          </w:pPr>
        </w:p>
      </w:tc>
      <w:tc>
        <w:tcPr>
          <w:tcW w:w="352" w:type="dxa"/>
          <w:tcMar/>
        </w:tcPr>
        <w:p w:rsidR="2E1A429E" w:rsidP="2E1A429E" w:rsidRDefault="2E1A429E" w14:paraId="0CF22592" w14:textId="3B61EAB7">
          <w:pPr>
            <w:pStyle w:val="Header"/>
            <w:bidi w:val="0"/>
            <w:ind w:right="-115"/>
            <w:jc w:val="right"/>
            <w:rPr>
              <w:sz w:val="20"/>
              <w:szCs w:val="20"/>
            </w:rPr>
          </w:pPr>
        </w:p>
      </w:tc>
    </w:tr>
  </w:tbl>
  <w:p w:rsidR="2E1A429E" w:rsidP="2E1A429E" w:rsidRDefault="2E1A429E" w14:paraId="6172F479" w14:textId="60E4027A">
    <w:pPr>
      <w:pStyle w:val="Footer"/>
      <w:bidi w:val="0"/>
      <w:jc w:val="center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E1A429E" w:rsidTr="2E1A429E" w14:paraId="7468D648">
      <w:trPr>
        <w:trHeight w:val="300"/>
      </w:trPr>
      <w:tc>
        <w:tcPr>
          <w:tcW w:w="3210" w:type="dxa"/>
          <w:tcMar/>
        </w:tcPr>
        <w:p w:rsidR="2E1A429E" w:rsidP="2E1A429E" w:rsidRDefault="2E1A429E" w14:paraId="7675BFCF" w14:textId="730886B7">
          <w:pPr>
            <w:pStyle w:val="Header"/>
            <w:bidi w:val="0"/>
            <w:ind w:left="-115"/>
            <w:jc w:val="center"/>
          </w:pPr>
        </w:p>
      </w:tc>
      <w:tc>
        <w:tcPr>
          <w:tcW w:w="3210" w:type="dxa"/>
          <w:tcMar/>
        </w:tcPr>
        <w:p w:rsidR="2E1A429E" w:rsidP="2E1A429E" w:rsidRDefault="2E1A429E" w14:paraId="2BD24A35" w14:textId="511F23F1">
          <w:pPr>
            <w:pStyle w:val="Header"/>
            <w:bidi w:val="0"/>
            <w:jc w:val="center"/>
          </w:pPr>
          <w:r w:rsidR="2E1A429E">
            <w:drawing>
              <wp:inline wp14:editId="52644F38" wp14:anchorId="76BD4A76">
                <wp:extent cx="1696844" cy="838200"/>
                <wp:effectExtent l="0" t="0" r="0" b="0"/>
                <wp:docPr id="492080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437885852" name="Picture 43788585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34452119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696844" cy="8382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tcMar/>
        </w:tcPr>
        <w:p w:rsidR="2E1A429E" w:rsidP="2E1A429E" w:rsidRDefault="2E1A429E" w14:paraId="7D03CB48" w14:textId="52E3EA94">
          <w:pPr>
            <w:pStyle w:val="Header"/>
            <w:bidi w:val="0"/>
            <w:ind w:right="-115"/>
            <w:jc w:val="right"/>
          </w:pPr>
        </w:p>
      </w:tc>
    </w:tr>
  </w:tbl>
  <w:p w:rsidR="2E1A429E" w:rsidP="2E1A429E" w:rsidRDefault="2E1A429E" w14:paraId="12C0EBFB" w14:textId="609A822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212"/>
    <w:multiLevelType w:val="multilevel"/>
    <w:tmpl w:val="AAFE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B5587F"/>
    <w:multiLevelType w:val="multilevel"/>
    <w:tmpl w:val="9CA0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A5A15AA"/>
    <w:multiLevelType w:val="multilevel"/>
    <w:tmpl w:val="85E8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40801627">
    <w:abstractNumId w:val="1"/>
  </w:num>
  <w:num w:numId="2" w16cid:durableId="1413623083">
    <w:abstractNumId w:val="0"/>
  </w:num>
  <w:num w:numId="3" w16cid:durableId="1798137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75"/>
    <w:rsid w:val="000E4A91"/>
    <w:rsid w:val="002F6E5B"/>
    <w:rsid w:val="003C48C6"/>
    <w:rsid w:val="00426823"/>
    <w:rsid w:val="00482B49"/>
    <w:rsid w:val="006E2EF1"/>
    <w:rsid w:val="00716009"/>
    <w:rsid w:val="007179D7"/>
    <w:rsid w:val="007604A4"/>
    <w:rsid w:val="008C635A"/>
    <w:rsid w:val="00940EB4"/>
    <w:rsid w:val="00950172"/>
    <w:rsid w:val="009A04E8"/>
    <w:rsid w:val="009E03D8"/>
    <w:rsid w:val="00A44906"/>
    <w:rsid w:val="00AE7F37"/>
    <w:rsid w:val="00B96EE1"/>
    <w:rsid w:val="00C01B96"/>
    <w:rsid w:val="00C30675"/>
    <w:rsid w:val="00DB1F36"/>
    <w:rsid w:val="00EC4562"/>
    <w:rsid w:val="03E801BA"/>
    <w:rsid w:val="0BFB401B"/>
    <w:rsid w:val="1AD66FD6"/>
    <w:rsid w:val="1D200B6B"/>
    <w:rsid w:val="254F0353"/>
    <w:rsid w:val="25F5D72D"/>
    <w:rsid w:val="2E1A429E"/>
    <w:rsid w:val="2E94D0C9"/>
    <w:rsid w:val="31BE9ED5"/>
    <w:rsid w:val="459969E7"/>
    <w:rsid w:val="46B8CD52"/>
    <w:rsid w:val="5C071C29"/>
    <w:rsid w:val="6107AD42"/>
    <w:rsid w:val="629B3279"/>
    <w:rsid w:val="65FDB4DE"/>
    <w:rsid w:val="77823D2E"/>
    <w:rsid w:val="7D4DE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AC23"/>
  <w15:chartTrackingRefBased/>
  <w15:docId w15:val="{785C1D22-0695-F440-8C7A-4802436A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uiPriority w:val="9"/>
    <w:name w:val="heading 1"/>
    <w:basedOn w:val="Normal"/>
    <w:next w:val="Normal"/>
    <w:link w:val="Titolo1Carattere"/>
    <w:qFormat/>
    <w:rsid w:val="2E1A429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olo2">
    <w:uiPriority w:val="9"/>
    <w:name w:val="heading 2"/>
    <w:basedOn w:val="Normal"/>
    <w:next w:val="Normal"/>
    <w:semiHidden/>
    <w:unhideWhenUsed/>
    <w:link w:val="Titolo2Carattere"/>
    <w:qFormat/>
    <w:rsid w:val="2E1A429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Titolo3">
    <w:uiPriority w:val="9"/>
    <w:name w:val="heading 3"/>
    <w:basedOn w:val="Normal"/>
    <w:next w:val="Normal"/>
    <w:unhideWhenUsed/>
    <w:link w:val="Titolo3Carattere"/>
    <w:qFormat/>
    <w:rsid w:val="2E1A429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Titolo4">
    <w:uiPriority w:val="9"/>
    <w:name w:val="heading 4"/>
    <w:basedOn w:val="Normal"/>
    <w:next w:val="Normal"/>
    <w:semiHidden/>
    <w:unhideWhenUsed/>
    <w:link w:val="Titolo4Carattere"/>
    <w:qFormat/>
    <w:rsid w:val="2E1A429E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Titolo5">
    <w:uiPriority w:val="9"/>
    <w:name w:val="heading 5"/>
    <w:basedOn w:val="Normal"/>
    <w:next w:val="Normal"/>
    <w:semiHidden/>
    <w:unhideWhenUsed/>
    <w:link w:val="Titolo5Carattere"/>
    <w:qFormat/>
    <w:rsid w:val="2E1A429E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Titolo6">
    <w:uiPriority w:val="9"/>
    <w:name w:val="heading 6"/>
    <w:basedOn w:val="Normal"/>
    <w:next w:val="Normal"/>
    <w:semiHidden/>
    <w:unhideWhenUsed/>
    <w:link w:val="Titolo6Carattere"/>
    <w:qFormat/>
    <w:rsid w:val="2E1A429E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/>
      <w:outlineLvl w:val="5"/>
    </w:pPr>
  </w:style>
  <w:style w:type="paragraph" w:styleId="Titolo7">
    <w:uiPriority w:val="9"/>
    <w:name w:val="heading 7"/>
    <w:basedOn w:val="Normal"/>
    <w:next w:val="Normal"/>
    <w:semiHidden/>
    <w:unhideWhenUsed/>
    <w:link w:val="Titolo7Carattere"/>
    <w:qFormat/>
    <w:rsid w:val="2E1A429E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/>
      <w:outlineLvl w:val="6"/>
    </w:pPr>
  </w:style>
  <w:style w:type="paragraph" w:styleId="Titolo8">
    <w:uiPriority w:val="9"/>
    <w:name w:val="heading 8"/>
    <w:basedOn w:val="Normal"/>
    <w:next w:val="Normal"/>
    <w:semiHidden/>
    <w:unhideWhenUsed/>
    <w:link w:val="Titolo8Carattere"/>
    <w:qFormat/>
    <w:rsid w:val="2E1A429E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outlineLvl w:val="7"/>
    </w:pPr>
  </w:style>
  <w:style w:type="paragraph" w:styleId="Titolo9">
    <w:uiPriority w:val="9"/>
    <w:name w:val="heading 9"/>
    <w:basedOn w:val="Normal"/>
    <w:next w:val="Normal"/>
    <w:semiHidden/>
    <w:unhideWhenUsed/>
    <w:link w:val="Titolo9Carattere"/>
    <w:qFormat/>
    <w:rsid w:val="2E1A429E"/>
    <w:rPr>
      <w:rFonts w:eastAsia="" w:cs="" w:eastAsiaTheme="majorEastAsia" w:cstheme="majorBidi"/>
      <w:color w:val="272727"/>
    </w:rPr>
    <w:pPr>
      <w:keepNext w:val="1"/>
      <w:keepLines w:val="1"/>
      <w:outlineLvl w:val="8"/>
    </w:p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C3067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C3067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rsid w:val="00C3067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C30675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C30675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C30675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C30675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C30675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C30675"/>
    <w:rPr>
      <w:rFonts w:eastAsiaTheme="majorEastAsia" w:cstheme="majorBidi"/>
      <w:color w:val="272727" w:themeColor="text1" w:themeTint="D8"/>
    </w:rPr>
  </w:style>
  <w:style w:type="paragraph" w:styleId="Titolo">
    <w:uiPriority w:val="10"/>
    <w:name w:val="Title"/>
    <w:basedOn w:val="Normal"/>
    <w:next w:val="Normal"/>
    <w:link w:val="TitoloCarattere"/>
    <w:qFormat/>
    <w:rsid w:val="2E1A429E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character" w:styleId="TitoloCarattere" w:customStyle="1">
    <w:name w:val="Titolo Carattere"/>
    <w:basedOn w:val="Carpredefinitoparagrafo"/>
    <w:link w:val="Titolo"/>
    <w:uiPriority w:val="10"/>
    <w:rsid w:val="00C3067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uiPriority w:val="11"/>
    <w:name w:val="Subtitle"/>
    <w:basedOn w:val="Normal"/>
    <w:next w:val="Normal"/>
    <w:link w:val="SottotitoloCarattere"/>
    <w:qFormat/>
    <w:rsid w:val="2E1A429E"/>
    <w:rPr>
      <w:rFonts w:eastAsia="" w:cs="" w:eastAsiaTheme="majorEastAsia" w:cstheme="majorBidi"/>
      <w:color w:val="595959" w:themeColor="text1" w:themeTint="A6" w:themeShade="FF"/>
      <w:sz w:val="28"/>
      <w:szCs w:val="28"/>
    </w:rPr>
    <w:pPr>
      <w:spacing w:after="160"/>
    </w:pPr>
  </w:style>
  <w:style w:type="character" w:styleId="SottotitoloCarattere" w:customStyle="1">
    <w:name w:val="Sottotitolo Carattere"/>
    <w:basedOn w:val="Carpredefinitoparagrafo"/>
    <w:link w:val="Sottotitolo"/>
    <w:uiPriority w:val="11"/>
    <w:rsid w:val="00C30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uiPriority w:val="29"/>
    <w:name w:val="Quote"/>
    <w:basedOn w:val="Normal"/>
    <w:next w:val="Normal"/>
    <w:link w:val="CitazioneCarattere"/>
    <w:qFormat/>
    <w:rsid w:val="2E1A429E"/>
    <w:rPr>
      <w:i w:val="1"/>
      <w:iCs w:val="1"/>
      <w:color w:val="404040" w:themeColor="text1" w:themeTint="BF" w:themeShade="FF"/>
    </w:rPr>
    <w:pPr>
      <w:spacing w:before="160" w:after="160"/>
      <w:jc w:val="center"/>
    </w:pPr>
  </w:style>
  <w:style w:type="character" w:styleId="CitazioneCarattere" w:customStyle="1">
    <w:name w:val="Citazione Carattere"/>
    <w:basedOn w:val="Carpredefinitoparagrafo"/>
    <w:link w:val="Citazione"/>
    <w:uiPriority w:val="29"/>
    <w:rsid w:val="00C30675"/>
    <w:rPr>
      <w:i/>
      <w:iCs/>
      <w:color w:val="404040" w:themeColor="text1" w:themeTint="BF"/>
    </w:rPr>
  </w:style>
  <w:style w:type="paragraph" w:styleId="Paragrafoelenco">
    <w:uiPriority w:val="34"/>
    <w:name w:val="List Paragraph"/>
    <w:basedOn w:val="Normal"/>
    <w:qFormat/>
    <w:rsid w:val="2E1A429E"/>
    <w:pPr>
      <w:spacing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0675"/>
    <w:rPr>
      <w:i/>
      <w:iCs/>
      <w:color w:val="0F4761" w:themeColor="accent1" w:themeShade="BF"/>
    </w:rPr>
  </w:style>
  <w:style w:type="paragraph" w:styleId="Citazioneintensa">
    <w:uiPriority w:val="30"/>
    <w:name w:val="Intense Quote"/>
    <w:basedOn w:val="Normal"/>
    <w:next w:val="Normal"/>
    <w:link w:val="CitazioneintensaCarattere"/>
    <w:qFormat/>
    <w:rsid w:val="2E1A429E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306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0675"/>
    <w:rPr>
      <w:b/>
      <w:bCs/>
      <w:smallCaps/>
      <w:color w:val="0F4761" w:themeColor="accent1" w:themeShade="BF"/>
      <w:spacing w:val="5"/>
    </w:rPr>
  </w:style>
  <w:style w:type="paragraph" w:styleId="NormaleWeb">
    <w:uiPriority w:val="99"/>
    <w:name w:val="Normal (Web)"/>
    <w:basedOn w:val="Normal"/>
    <w:semiHidden/>
    <w:unhideWhenUsed/>
    <w:rsid w:val="2E1A429E"/>
    <w:rPr>
      <w:rFonts w:ascii="Times New Roman" w:hAnsi="Times New Roman" w:eastAsia="Times New Roman" w:cs="Times New Roman"/>
      <w:lang w:eastAsia="it-IT"/>
    </w:rPr>
    <w:pPr>
      <w:spacing w:beforeAutospacing="on" w:afterAutospacing="on"/>
    </w:pPr>
  </w:style>
  <w:style w:type="character" w:styleId="Enfasigrassetto">
    <w:name w:val="Strong"/>
    <w:basedOn w:val="Carpredefinitoparagrafo"/>
    <w:uiPriority w:val="22"/>
    <w:qFormat/>
    <w:rsid w:val="00C3067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306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03D8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2E1A42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E1A42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infortunimedicina@unimore.it" TargetMode="External" Id="rId5" /><Relationship Type="http://schemas.openxmlformats.org/officeDocument/2006/relationships/webSettings" Target="webSettings.xml" Id="rId4" /><Relationship Type="http://schemas.openxmlformats.org/officeDocument/2006/relationships/header" Target="header.xml" Id="R260426913ae1400e" /><Relationship Type="http://schemas.openxmlformats.org/officeDocument/2006/relationships/footer" Target="footer.xml" Id="R922caea33a1e487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44521197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BENEDETTA ARTIOLI</dc:creator>
  <keywords/>
  <dc:description/>
  <lastModifiedBy>CATERINA RENDA</lastModifiedBy>
  <revision>14</revision>
  <dcterms:created xsi:type="dcterms:W3CDTF">2026-07-09T16:25:00.0000000Z</dcterms:created>
  <dcterms:modified xsi:type="dcterms:W3CDTF">2026-07-31T10:22:36.3241588Z</dcterms:modified>
</coreProperties>
</file>